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1E0D" w:rsidRDefault="00681E0D" w:rsidP="00681E0D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PICU</w:t>
      </w:r>
      <w:r w:rsidRPr="008D5759">
        <w:rPr>
          <w:b/>
          <w:sz w:val="28"/>
          <w:szCs w:val="28"/>
        </w:rPr>
        <w:t xml:space="preserve"> Nutrition </w:t>
      </w:r>
      <w:r>
        <w:rPr>
          <w:b/>
          <w:sz w:val="28"/>
          <w:szCs w:val="28"/>
        </w:rPr>
        <w:t>Case Study</w:t>
      </w:r>
      <w:r w:rsidR="006161C4">
        <w:rPr>
          <w:b/>
          <w:sz w:val="28"/>
          <w:szCs w:val="28"/>
        </w:rPr>
        <w:t xml:space="preserve"> 1</w:t>
      </w:r>
    </w:p>
    <w:p w:rsidR="00681E0D" w:rsidRDefault="00681E0D" w:rsidP="00681E0D">
      <w:pPr>
        <w:pStyle w:val="NoSpacing"/>
        <w:jc w:val="center"/>
        <w:rPr>
          <w:b/>
          <w:sz w:val="28"/>
          <w:szCs w:val="28"/>
        </w:rPr>
      </w:pPr>
    </w:p>
    <w:p w:rsidR="001E7D76" w:rsidRDefault="00681E0D" w:rsidP="00681E0D">
      <w:pPr>
        <w:pStyle w:val="NoSpacing"/>
      </w:pPr>
      <w:r w:rsidRPr="00681E0D">
        <w:t>3 month old female, admitted for</w:t>
      </w:r>
      <w:r w:rsidR="00747861">
        <w:t xml:space="preserve"> routine</w:t>
      </w:r>
      <w:r w:rsidRPr="00681E0D">
        <w:t xml:space="preserve"> Ladd’s</w:t>
      </w:r>
      <w:r w:rsidR="00747861">
        <w:t xml:space="preserve"> procedure for </w:t>
      </w:r>
      <w:proofErr w:type="spellStart"/>
      <w:r w:rsidR="00747861">
        <w:t>malrotation</w:t>
      </w:r>
      <w:proofErr w:type="spellEnd"/>
      <w:r w:rsidRPr="00681E0D">
        <w:t xml:space="preserve"> and G-tube placement. Post op required transfer to the PICU due to shock, on return to OR for abdominal exploration found to have 360 degree midgut volvulus with diffuse bowel necrosis. S/p multiple resections and hemicolectomy with 80 cm small bowel remaining</w:t>
      </w:r>
      <w:r w:rsidR="007F6243">
        <w:t xml:space="preserve"> and distal </w:t>
      </w:r>
      <w:proofErr w:type="spellStart"/>
      <w:r w:rsidR="007F6243">
        <w:t>jejeunal</w:t>
      </w:r>
      <w:proofErr w:type="spellEnd"/>
      <w:r w:rsidR="007F6243">
        <w:t xml:space="preserve"> end ostomy.  Currently intubated. </w:t>
      </w:r>
    </w:p>
    <w:p w:rsidR="00747861" w:rsidRPr="00681E0D" w:rsidRDefault="00747861" w:rsidP="00681E0D">
      <w:pPr>
        <w:pStyle w:val="NoSpacing"/>
      </w:pPr>
    </w:p>
    <w:p w:rsidR="00681E0D" w:rsidRPr="00595C0B" w:rsidRDefault="00681E0D" w:rsidP="00681E0D">
      <w:pPr>
        <w:pStyle w:val="NoSpacing"/>
        <w:rPr>
          <w:b/>
          <w:u w:val="single"/>
        </w:rPr>
      </w:pPr>
      <w:r w:rsidRPr="00595C0B">
        <w:rPr>
          <w:b/>
          <w:u w:val="single"/>
        </w:rPr>
        <w:t>Pertinent patient information:</w:t>
      </w:r>
    </w:p>
    <w:p w:rsidR="00747861" w:rsidRDefault="00747861" w:rsidP="00747861">
      <w:pPr>
        <w:spacing w:after="0" w:line="240" w:lineRule="auto"/>
      </w:pPr>
      <w:r w:rsidRPr="00CF6505">
        <w:rPr>
          <w:b/>
        </w:rPr>
        <w:t>Admit Weight</w:t>
      </w:r>
      <w:r>
        <w:t xml:space="preserve">: 5.25 kg </w:t>
      </w:r>
    </w:p>
    <w:p w:rsidR="00681E0D" w:rsidRDefault="00681E0D" w:rsidP="00681E0D">
      <w:pPr>
        <w:spacing w:after="0" w:line="240" w:lineRule="auto"/>
      </w:pPr>
      <w:r>
        <w:rPr>
          <w:b/>
        </w:rPr>
        <w:t xml:space="preserve">Current </w:t>
      </w:r>
      <w:r w:rsidRPr="008D5759">
        <w:rPr>
          <w:b/>
        </w:rPr>
        <w:t>Weight</w:t>
      </w:r>
      <w:r w:rsidR="007F6243">
        <w:rPr>
          <w:b/>
        </w:rPr>
        <w:t xml:space="preserve"> </w:t>
      </w:r>
      <w:r w:rsidR="007F6243" w:rsidRPr="00747861">
        <w:t>(day 3)</w:t>
      </w:r>
      <w:r w:rsidRPr="00747861">
        <w:t>:</w:t>
      </w:r>
      <w:r>
        <w:t xml:space="preserve"> 6.1 kg</w:t>
      </w:r>
      <w:r>
        <w:tab/>
      </w:r>
      <w:r>
        <w:tab/>
      </w:r>
    </w:p>
    <w:p w:rsidR="00747861" w:rsidRDefault="00747861" w:rsidP="00681E0D">
      <w:pPr>
        <w:spacing w:after="0" w:line="240" w:lineRule="auto"/>
      </w:pPr>
      <w:r w:rsidRPr="00747861">
        <w:rPr>
          <w:b/>
        </w:rPr>
        <w:t>NFPE Findings</w:t>
      </w:r>
      <w:r>
        <w:t xml:space="preserve">: Appropriate fat store throughout, chest is full, ribs do not show. Tight generalized edema.  Normal hair, skin, nails. </w:t>
      </w:r>
    </w:p>
    <w:p w:rsidR="00681E0D" w:rsidRDefault="00681E0D" w:rsidP="00681E0D">
      <w:pPr>
        <w:spacing w:after="0" w:line="240" w:lineRule="auto"/>
      </w:pPr>
      <w:r w:rsidRPr="00CF6505">
        <w:rPr>
          <w:b/>
        </w:rPr>
        <w:t>Total Fluid Goal</w:t>
      </w:r>
      <w:r>
        <w:t>: 80% Maintenance including drips</w:t>
      </w:r>
    </w:p>
    <w:p w:rsidR="00681E0D" w:rsidRDefault="00681E0D" w:rsidP="00681E0D">
      <w:pPr>
        <w:spacing w:after="0" w:line="240" w:lineRule="auto"/>
        <w:rPr>
          <w:b/>
        </w:rPr>
      </w:pPr>
    </w:p>
    <w:p w:rsidR="00681E0D" w:rsidRPr="00595C0B" w:rsidRDefault="00681E0D" w:rsidP="00681E0D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Current Fluid Order</w:t>
      </w:r>
      <w:r>
        <w:rPr>
          <w:rFonts w:ascii="Arial" w:hAnsi="Arial" w:cs="Arial"/>
          <w:color w:val="000000"/>
          <w:sz w:val="20"/>
          <w:szCs w:val="20"/>
        </w:rPr>
        <w:t xml:space="preserve">: </w:t>
      </w:r>
      <w:r w:rsidRPr="00747861">
        <w:rPr>
          <w:rFonts w:cstheme="minorHAnsi"/>
          <w:color w:val="000000"/>
          <w:sz w:val="20"/>
          <w:szCs w:val="20"/>
        </w:rPr>
        <w:t xml:space="preserve">D5 0.9%NS+ 20 </w:t>
      </w:r>
      <w:proofErr w:type="spellStart"/>
      <w:r w:rsidRPr="00747861">
        <w:rPr>
          <w:rFonts w:cstheme="minorHAnsi"/>
          <w:color w:val="000000"/>
          <w:sz w:val="20"/>
          <w:szCs w:val="20"/>
        </w:rPr>
        <w:t>mEq</w:t>
      </w:r>
      <w:proofErr w:type="spellEnd"/>
      <w:r w:rsidRPr="00747861">
        <w:rPr>
          <w:rFonts w:cstheme="minorHAnsi"/>
          <w:color w:val="000000"/>
          <w:sz w:val="20"/>
          <w:szCs w:val="20"/>
        </w:rPr>
        <w:t xml:space="preserve">/L </w:t>
      </w:r>
      <w:proofErr w:type="spellStart"/>
      <w:r w:rsidRPr="00747861">
        <w:rPr>
          <w:rFonts w:cstheme="minorHAnsi"/>
          <w:color w:val="000000"/>
          <w:sz w:val="20"/>
          <w:szCs w:val="20"/>
        </w:rPr>
        <w:t>KCl</w:t>
      </w:r>
      <w:proofErr w:type="spellEnd"/>
      <w:r w:rsidRPr="00747861">
        <w:rPr>
          <w:rFonts w:cstheme="minorHAnsi"/>
          <w:color w:val="000000"/>
          <w:sz w:val="20"/>
          <w:szCs w:val="20"/>
        </w:rPr>
        <w:t xml:space="preserve"> @ 21 ml/</w:t>
      </w:r>
      <w:proofErr w:type="spellStart"/>
      <w:r w:rsidRPr="00747861">
        <w:rPr>
          <w:rFonts w:cstheme="minorHAnsi"/>
          <w:color w:val="000000"/>
          <w:sz w:val="20"/>
          <w:szCs w:val="20"/>
        </w:rPr>
        <w:t>hr</w:t>
      </w:r>
      <w:proofErr w:type="spellEnd"/>
    </w:p>
    <w:p w:rsidR="00681E0D" w:rsidRPr="00CF6505" w:rsidRDefault="00681E0D" w:rsidP="00681E0D">
      <w:pPr>
        <w:pStyle w:val="NoSpacing"/>
      </w:pPr>
      <w:r>
        <w:rPr>
          <w:b/>
        </w:rPr>
        <w:t>Labs</w:t>
      </w:r>
      <w:r w:rsidRPr="008D5759">
        <w:rPr>
          <w:b/>
        </w:rPr>
        <w:t>:</w:t>
      </w:r>
      <w:r>
        <w:t xml:space="preserve"> </w:t>
      </w:r>
      <w:r w:rsidRPr="00CF6505">
        <w:t>Na: 149 (H)</w:t>
      </w:r>
      <w:r>
        <w:t xml:space="preserve">, K: 4.8, </w:t>
      </w:r>
      <w:r w:rsidRPr="00CF6505">
        <w:t>Chloride: 115 (H)</w:t>
      </w:r>
      <w:r>
        <w:t xml:space="preserve">, </w:t>
      </w:r>
      <w:r w:rsidRPr="00CF6505">
        <w:t>Carbon Dioxide: 21.5 (L)</w:t>
      </w:r>
      <w:r>
        <w:t xml:space="preserve">, </w:t>
      </w:r>
      <w:r w:rsidRPr="00CF6505">
        <w:t>Glucose: 130 (H)</w:t>
      </w:r>
      <w:r>
        <w:t xml:space="preserve">, </w:t>
      </w:r>
      <w:r w:rsidRPr="00CF6505">
        <w:t>Arterial Base Deficit: -6.1</w:t>
      </w:r>
      <w:r>
        <w:t xml:space="preserve">, Ca: 8.8, </w:t>
      </w:r>
      <w:r w:rsidRPr="00CF6505">
        <w:t>Albumin 2.9</w:t>
      </w:r>
      <w:r>
        <w:t xml:space="preserve">, </w:t>
      </w:r>
      <w:proofErr w:type="spellStart"/>
      <w:r w:rsidRPr="00CF6505">
        <w:t>Phos</w:t>
      </w:r>
      <w:proofErr w:type="spellEnd"/>
      <w:r w:rsidRPr="00CF6505">
        <w:t>: 4.2</w:t>
      </w:r>
      <w:r>
        <w:t xml:space="preserve">, </w:t>
      </w:r>
      <w:r w:rsidRPr="00CF6505">
        <w:t>Mg: 2.0</w:t>
      </w:r>
    </w:p>
    <w:p w:rsidR="00681E0D" w:rsidRPr="00CF6505" w:rsidRDefault="00681E0D" w:rsidP="00681E0D">
      <w:pPr>
        <w:pStyle w:val="NoSpacing"/>
      </w:pPr>
      <w:r>
        <w:rPr>
          <w:b/>
        </w:rPr>
        <w:t>C</w:t>
      </w:r>
      <w:r w:rsidRPr="00E65E7A">
        <w:rPr>
          <w:b/>
        </w:rPr>
        <w:t>urrent drips</w:t>
      </w:r>
      <w:r>
        <w:t xml:space="preserve">: </w:t>
      </w:r>
      <w:r w:rsidRPr="00CF6505">
        <w:t>Epinephrine 0.25 ml/</w:t>
      </w:r>
      <w:proofErr w:type="spellStart"/>
      <w:r w:rsidRPr="00CF6505">
        <w:t>hr</w:t>
      </w:r>
      <w:proofErr w:type="spellEnd"/>
      <w:r>
        <w:t xml:space="preserve">, </w:t>
      </w:r>
      <w:proofErr w:type="spellStart"/>
      <w:r w:rsidRPr="00CF6505">
        <w:t>Vecuronium</w:t>
      </w:r>
      <w:proofErr w:type="spellEnd"/>
      <w:r w:rsidRPr="00CF6505">
        <w:t>: 0.52 ml/</w:t>
      </w:r>
      <w:proofErr w:type="spellStart"/>
      <w:r w:rsidRPr="00CF6505">
        <w:t>hr</w:t>
      </w:r>
      <w:proofErr w:type="spellEnd"/>
      <w:r>
        <w:t xml:space="preserve">, </w:t>
      </w:r>
      <w:proofErr w:type="spellStart"/>
      <w:r w:rsidRPr="00CF6505">
        <w:t>Dexmedetomidine</w:t>
      </w:r>
      <w:proofErr w:type="spellEnd"/>
      <w:r w:rsidRPr="00CF6505">
        <w:t xml:space="preserve"> 1.3 ml/</w:t>
      </w:r>
      <w:proofErr w:type="spellStart"/>
      <w:r w:rsidRPr="00CF6505">
        <w:t>hr</w:t>
      </w:r>
      <w:proofErr w:type="spellEnd"/>
      <w:r>
        <w:t xml:space="preserve">, </w:t>
      </w:r>
      <w:r w:rsidRPr="00CF6505">
        <w:t>Fentanyl 0.42 ml/</w:t>
      </w:r>
      <w:proofErr w:type="spellStart"/>
      <w:r w:rsidRPr="00CF6505">
        <w:t>hr</w:t>
      </w:r>
      <w:proofErr w:type="spellEnd"/>
      <w:r>
        <w:t xml:space="preserve">, CVP 2 ml/hr.  </w:t>
      </w:r>
      <w:r w:rsidRPr="00CF6505">
        <w:rPr>
          <w:b/>
          <w:bCs/>
        </w:rPr>
        <w:t>Total: 4.5 ml/</w:t>
      </w:r>
      <w:proofErr w:type="spellStart"/>
      <w:r w:rsidRPr="00CF6505">
        <w:rPr>
          <w:b/>
          <w:bCs/>
        </w:rPr>
        <w:t>hr</w:t>
      </w:r>
      <w:proofErr w:type="spellEnd"/>
    </w:p>
    <w:p w:rsidR="00681E0D" w:rsidRDefault="00681E0D" w:rsidP="00681E0D">
      <w:pPr>
        <w:pStyle w:val="NoSpacing"/>
      </w:pPr>
    </w:p>
    <w:p w:rsidR="007F6243" w:rsidRDefault="007F6243" w:rsidP="00681E0D">
      <w:pPr>
        <w:pStyle w:val="NoSpacing"/>
        <w:numPr>
          <w:ilvl w:val="0"/>
          <w:numId w:val="1"/>
        </w:numPr>
      </w:pPr>
      <w:r>
        <w:t>Plan to start TPN- what is your Nutrition Prescription?</w:t>
      </w:r>
    </w:p>
    <w:p w:rsidR="007F6243" w:rsidRDefault="007F6243" w:rsidP="007F6243">
      <w:pPr>
        <w:pStyle w:val="NoSpacing"/>
        <w:numPr>
          <w:ilvl w:val="1"/>
          <w:numId w:val="1"/>
        </w:numPr>
      </w:pPr>
      <w:r>
        <w:t xml:space="preserve">Calories- </w:t>
      </w:r>
    </w:p>
    <w:p w:rsidR="007F6243" w:rsidRDefault="007F6243" w:rsidP="007F6243">
      <w:pPr>
        <w:pStyle w:val="NoSpacing"/>
        <w:numPr>
          <w:ilvl w:val="1"/>
          <w:numId w:val="1"/>
        </w:numPr>
      </w:pPr>
      <w:r>
        <w:t xml:space="preserve">Protein- </w:t>
      </w:r>
    </w:p>
    <w:p w:rsidR="007F6243" w:rsidRDefault="007F6243" w:rsidP="007F6243">
      <w:pPr>
        <w:pStyle w:val="NoSpacing"/>
        <w:numPr>
          <w:ilvl w:val="1"/>
          <w:numId w:val="1"/>
        </w:numPr>
      </w:pPr>
      <w:r>
        <w:t xml:space="preserve">Fluid- </w:t>
      </w:r>
    </w:p>
    <w:p w:rsidR="007F6243" w:rsidRDefault="007F6243" w:rsidP="007F6243">
      <w:pPr>
        <w:pStyle w:val="NoSpacing"/>
        <w:numPr>
          <w:ilvl w:val="1"/>
          <w:numId w:val="1"/>
        </w:numPr>
      </w:pPr>
      <w:r>
        <w:t>What weight are basing your calculations on?</w:t>
      </w:r>
    </w:p>
    <w:p w:rsidR="007F6243" w:rsidRDefault="007F6243" w:rsidP="007F6243">
      <w:pPr>
        <w:pStyle w:val="NoSpacing"/>
        <w:ind w:left="1440"/>
      </w:pPr>
    </w:p>
    <w:p w:rsidR="00681E0D" w:rsidRDefault="007F6243" w:rsidP="007F6243">
      <w:pPr>
        <w:pStyle w:val="NoSpacing"/>
        <w:numPr>
          <w:ilvl w:val="0"/>
          <w:numId w:val="1"/>
        </w:numPr>
      </w:pPr>
      <w:r>
        <w:t>D</w:t>
      </w:r>
      <w:r w:rsidR="00681E0D">
        <w:t xml:space="preserve">etermine </w:t>
      </w:r>
      <w:r>
        <w:t>volume of</w:t>
      </w:r>
      <w:r w:rsidR="00681E0D">
        <w:t xml:space="preserve"> fluid available for TPN. </w:t>
      </w:r>
    </w:p>
    <w:p w:rsidR="00681E0D" w:rsidRPr="00CF6505" w:rsidRDefault="00681E0D" w:rsidP="00681E0D">
      <w:pPr>
        <w:pStyle w:val="NoSpacing"/>
        <w:rPr>
          <w:i/>
          <w:color w:val="FF0000"/>
        </w:rPr>
      </w:pPr>
    </w:p>
    <w:p w:rsidR="00681E0D" w:rsidRDefault="00681E0D" w:rsidP="00681E0D">
      <w:pPr>
        <w:pStyle w:val="NoSpacing"/>
        <w:rPr>
          <w:color w:val="FF0000"/>
        </w:rPr>
      </w:pPr>
    </w:p>
    <w:p w:rsidR="00681E0D" w:rsidRDefault="00681E0D" w:rsidP="00681E0D">
      <w:pPr>
        <w:pStyle w:val="NoSpacing"/>
      </w:pPr>
    </w:p>
    <w:p w:rsidR="00681E0D" w:rsidRPr="00CF6505" w:rsidRDefault="007F6243" w:rsidP="00681E0D">
      <w:pPr>
        <w:pStyle w:val="NoSpacing"/>
        <w:numPr>
          <w:ilvl w:val="0"/>
          <w:numId w:val="1"/>
        </w:numPr>
        <w:rPr>
          <w:color w:val="FF0000"/>
        </w:rPr>
      </w:pPr>
      <w:r>
        <w:t xml:space="preserve">Which type of lipid will you use? </w:t>
      </w:r>
      <w:r w:rsidR="00E46B78">
        <w:t xml:space="preserve"> Calculate volume from lipids</w:t>
      </w:r>
      <w:r>
        <w:t xml:space="preserve">. </w:t>
      </w:r>
    </w:p>
    <w:p w:rsidR="005D4677" w:rsidRDefault="005D4677" w:rsidP="00681E0D">
      <w:pPr>
        <w:pStyle w:val="NoSpacing"/>
        <w:ind w:left="1440"/>
      </w:pPr>
    </w:p>
    <w:p w:rsidR="00681E0D" w:rsidRDefault="00E46B78" w:rsidP="00681E0D">
      <w:pPr>
        <w:pStyle w:val="NoSpacing"/>
        <w:ind w:left="1440"/>
      </w:pPr>
      <w:r>
        <w:t>Goal 3.0 g/kg/day _____</w:t>
      </w:r>
      <w:r w:rsidR="005D4677">
        <w:t>___</w:t>
      </w:r>
      <w:r>
        <w:t xml:space="preserve"> lipid</w:t>
      </w:r>
    </w:p>
    <w:p w:rsidR="00681E0D" w:rsidRDefault="00681E0D" w:rsidP="00681E0D">
      <w:pPr>
        <w:pStyle w:val="NoSpacing"/>
        <w:ind w:left="1440"/>
        <w:rPr>
          <w:color w:val="FF0000"/>
        </w:rPr>
      </w:pPr>
    </w:p>
    <w:p w:rsidR="005D4677" w:rsidRDefault="005D4677" w:rsidP="00681E0D">
      <w:pPr>
        <w:pStyle w:val="NoSpacing"/>
        <w:ind w:left="1440"/>
        <w:rPr>
          <w:color w:val="FF0000"/>
        </w:rPr>
      </w:pPr>
      <w:bookmarkStart w:id="0" w:name="_GoBack"/>
      <w:bookmarkEnd w:id="0"/>
    </w:p>
    <w:p w:rsidR="00681E0D" w:rsidRDefault="00681E0D" w:rsidP="00681E0D">
      <w:pPr>
        <w:pStyle w:val="NoSpacing"/>
        <w:ind w:left="1440"/>
        <w:rPr>
          <w:color w:val="FF0000"/>
        </w:rPr>
      </w:pPr>
    </w:p>
    <w:p w:rsidR="00681E0D" w:rsidRDefault="00E46B78" w:rsidP="00E46B78">
      <w:pPr>
        <w:pStyle w:val="NoSpacing"/>
        <w:tabs>
          <w:tab w:val="left" w:pos="5271"/>
        </w:tabs>
        <w:ind w:left="1440"/>
        <w:rPr>
          <w:b/>
          <w:color w:val="FF0000"/>
        </w:rPr>
      </w:pPr>
      <w:r>
        <w:rPr>
          <w:b/>
          <w:color w:val="FF0000"/>
        </w:rPr>
        <w:tab/>
      </w:r>
    </w:p>
    <w:p w:rsidR="00576FDA" w:rsidRDefault="00681E0D" w:rsidP="00576FDA">
      <w:pPr>
        <w:pStyle w:val="NoSpacing"/>
        <w:numPr>
          <w:ilvl w:val="0"/>
          <w:numId w:val="1"/>
        </w:numPr>
      </w:pPr>
      <w:r w:rsidRPr="00E453CB">
        <w:t xml:space="preserve">Calculate amount of fluid available for PN </w:t>
      </w:r>
      <w:r>
        <w:t>(minus volume from lipids)</w:t>
      </w:r>
    </w:p>
    <w:p w:rsidR="00576FDA" w:rsidRDefault="00576FDA" w:rsidP="00576FDA">
      <w:pPr>
        <w:pStyle w:val="NoSpacing"/>
        <w:ind w:left="720"/>
      </w:pPr>
    </w:p>
    <w:p w:rsidR="00576FDA" w:rsidRDefault="00576FDA" w:rsidP="00576FDA">
      <w:pPr>
        <w:pStyle w:val="NoSpacing"/>
        <w:ind w:left="720"/>
      </w:pPr>
    </w:p>
    <w:p w:rsidR="00576FDA" w:rsidRDefault="00576FDA" w:rsidP="00576FDA">
      <w:pPr>
        <w:pStyle w:val="NoSpacing"/>
        <w:ind w:left="720"/>
      </w:pPr>
    </w:p>
    <w:p w:rsidR="00576FDA" w:rsidRDefault="00576FDA" w:rsidP="00576FDA">
      <w:pPr>
        <w:pStyle w:val="NoSpacing"/>
        <w:ind w:left="720"/>
      </w:pPr>
    </w:p>
    <w:p w:rsidR="00681E0D" w:rsidRPr="00576FDA" w:rsidRDefault="00576FDA" w:rsidP="00576FDA">
      <w:pPr>
        <w:pStyle w:val="NoSpacing"/>
        <w:numPr>
          <w:ilvl w:val="0"/>
          <w:numId w:val="1"/>
        </w:numPr>
      </w:pPr>
      <w:r>
        <w:t>Goal Amino Acid 3.0 g/kg, goal GIR = 8 mg/kg/min.  Calculate %Dextrose</w:t>
      </w:r>
    </w:p>
    <w:p w:rsidR="00681E0D" w:rsidRDefault="00681E0D" w:rsidP="00681E0D">
      <w:pPr>
        <w:pStyle w:val="NoSpacing"/>
        <w:ind w:left="1440"/>
        <w:rPr>
          <w:color w:val="FF0000"/>
        </w:rPr>
      </w:pPr>
    </w:p>
    <w:p w:rsidR="00681E0D" w:rsidRDefault="00681E0D" w:rsidP="00681E0D">
      <w:pPr>
        <w:pStyle w:val="NoSpacing"/>
        <w:ind w:left="720"/>
      </w:pPr>
    </w:p>
    <w:p w:rsidR="00681E0D" w:rsidRDefault="00681E0D" w:rsidP="00681E0D">
      <w:pPr>
        <w:pStyle w:val="NoSpacing"/>
        <w:ind w:left="720"/>
      </w:pPr>
    </w:p>
    <w:p w:rsidR="00681E0D" w:rsidRDefault="00681E0D" w:rsidP="00681E0D">
      <w:pPr>
        <w:pStyle w:val="NoSpacing"/>
        <w:ind w:left="720"/>
      </w:pPr>
    </w:p>
    <w:p w:rsidR="00681E0D" w:rsidRDefault="00681E0D" w:rsidP="00681E0D">
      <w:pPr>
        <w:pStyle w:val="NoSpacing"/>
        <w:numPr>
          <w:ilvl w:val="0"/>
          <w:numId w:val="1"/>
        </w:numPr>
      </w:pPr>
      <w:r>
        <w:t>Determine Micronutrients in PN</w:t>
      </w:r>
    </w:p>
    <w:p w:rsidR="00681E0D" w:rsidRDefault="00681E0D" w:rsidP="00681E0D">
      <w:pPr>
        <w:pStyle w:val="NoSpacing"/>
        <w:ind w:left="1440"/>
      </w:pPr>
      <w:r>
        <w:t xml:space="preserve">Sodium:         </w:t>
      </w:r>
      <w:r>
        <w:tab/>
      </w:r>
      <w:proofErr w:type="spellStart"/>
      <w:r>
        <w:t>mEq</w:t>
      </w:r>
      <w:proofErr w:type="spellEnd"/>
      <w:r>
        <w:t>/kg</w:t>
      </w:r>
    </w:p>
    <w:p w:rsidR="00681E0D" w:rsidRDefault="00681E0D" w:rsidP="00681E0D">
      <w:pPr>
        <w:pStyle w:val="NoSpacing"/>
        <w:ind w:left="1440"/>
      </w:pPr>
      <w:r>
        <w:t xml:space="preserve">Potassium: </w:t>
      </w:r>
      <w:r>
        <w:tab/>
      </w:r>
      <w:proofErr w:type="spellStart"/>
      <w:r>
        <w:t>mEq</w:t>
      </w:r>
      <w:proofErr w:type="spellEnd"/>
      <w:r>
        <w:t>/kg</w:t>
      </w:r>
    </w:p>
    <w:p w:rsidR="00681E0D" w:rsidRDefault="00681E0D" w:rsidP="00681E0D">
      <w:pPr>
        <w:pStyle w:val="NoSpacing"/>
        <w:ind w:left="1440"/>
      </w:pPr>
      <w:r>
        <w:t xml:space="preserve">Calcium: </w:t>
      </w:r>
      <w:r>
        <w:tab/>
      </w:r>
      <w:proofErr w:type="spellStart"/>
      <w:r>
        <w:t>mEq</w:t>
      </w:r>
      <w:proofErr w:type="spellEnd"/>
      <w:r>
        <w:t>/kg</w:t>
      </w:r>
      <w:r>
        <w:tab/>
      </w:r>
    </w:p>
    <w:p w:rsidR="00681E0D" w:rsidRDefault="00681E0D" w:rsidP="00681E0D">
      <w:pPr>
        <w:pStyle w:val="NoSpacing"/>
        <w:ind w:left="1440"/>
      </w:pPr>
      <w:proofErr w:type="spellStart"/>
      <w:r>
        <w:t>Phos</w:t>
      </w:r>
      <w:proofErr w:type="spellEnd"/>
      <w:r>
        <w:t xml:space="preserve">: </w:t>
      </w:r>
      <w:r>
        <w:tab/>
      </w:r>
      <w:r>
        <w:tab/>
      </w:r>
      <w:proofErr w:type="spellStart"/>
      <w:r>
        <w:t>mEq</w:t>
      </w:r>
      <w:proofErr w:type="spellEnd"/>
      <w:r>
        <w:t>/kg</w:t>
      </w:r>
    </w:p>
    <w:p w:rsidR="00681E0D" w:rsidRDefault="00681E0D" w:rsidP="00681E0D">
      <w:pPr>
        <w:pStyle w:val="NoSpacing"/>
        <w:ind w:left="1440"/>
      </w:pPr>
      <w:r>
        <w:t>Mg:</w:t>
      </w:r>
      <w:r>
        <w:tab/>
      </w:r>
      <w:r>
        <w:tab/>
      </w:r>
      <w:proofErr w:type="spellStart"/>
      <w:r w:rsidR="007F6243">
        <w:t>mEq</w:t>
      </w:r>
      <w:proofErr w:type="spellEnd"/>
      <w:r w:rsidR="007F6243">
        <w:t>/kg</w:t>
      </w:r>
    </w:p>
    <w:p w:rsidR="007F6243" w:rsidRDefault="007F6243" w:rsidP="007F6243">
      <w:pPr>
        <w:pStyle w:val="NoSpacing"/>
        <w:numPr>
          <w:ilvl w:val="0"/>
          <w:numId w:val="1"/>
        </w:numPr>
      </w:pPr>
      <w:r>
        <w:lastRenderedPageBreak/>
        <w:t xml:space="preserve">Patient ready for </w:t>
      </w:r>
      <w:proofErr w:type="spellStart"/>
      <w:r>
        <w:t>extubation</w:t>
      </w:r>
      <w:proofErr w:type="spellEnd"/>
      <w:r>
        <w:t xml:space="preserve">, weaning off all medication drips. Will liberalize total fluid goal to 100% maintenance fluid need.  </w:t>
      </w:r>
    </w:p>
    <w:p w:rsidR="007F6243" w:rsidRDefault="007F6243" w:rsidP="007F6243">
      <w:pPr>
        <w:pStyle w:val="NoSpacing"/>
        <w:numPr>
          <w:ilvl w:val="1"/>
          <w:numId w:val="1"/>
        </w:numPr>
      </w:pPr>
      <w:r>
        <w:t>What will new TPN rate be?</w:t>
      </w:r>
    </w:p>
    <w:p w:rsidR="007F6243" w:rsidRDefault="007F6243" w:rsidP="007F6243">
      <w:pPr>
        <w:pStyle w:val="NoSpacing"/>
      </w:pPr>
    </w:p>
    <w:p w:rsidR="007F6243" w:rsidRDefault="007F6243" w:rsidP="007F6243">
      <w:pPr>
        <w:pStyle w:val="NoSpacing"/>
      </w:pPr>
    </w:p>
    <w:p w:rsidR="007F6243" w:rsidRDefault="007F6243" w:rsidP="007F6243">
      <w:pPr>
        <w:pStyle w:val="NoSpacing"/>
      </w:pPr>
    </w:p>
    <w:p w:rsidR="007F6243" w:rsidRDefault="007F6243" w:rsidP="007F6243">
      <w:pPr>
        <w:pStyle w:val="NoSpacing"/>
        <w:numPr>
          <w:ilvl w:val="1"/>
          <w:numId w:val="1"/>
        </w:numPr>
      </w:pPr>
      <w:r>
        <w:t>Which TPN components will need to be adjusted based on volume change?</w:t>
      </w:r>
    </w:p>
    <w:sectPr w:rsidR="007F6243" w:rsidSect="00BB66F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FD16E7"/>
    <w:multiLevelType w:val="hybridMultilevel"/>
    <w:tmpl w:val="E03E289E"/>
    <w:lvl w:ilvl="0" w:tplc="85D6CA0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7C7E8A"/>
    <w:multiLevelType w:val="hybridMultilevel"/>
    <w:tmpl w:val="828E1666"/>
    <w:lvl w:ilvl="0" w:tplc="CE123EB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E13FF8"/>
    <w:multiLevelType w:val="hybridMultilevel"/>
    <w:tmpl w:val="BA82AD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907DC5"/>
    <w:multiLevelType w:val="hybridMultilevel"/>
    <w:tmpl w:val="0A92EB76"/>
    <w:lvl w:ilvl="0" w:tplc="D670476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C37490"/>
    <w:multiLevelType w:val="hybridMultilevel"/>
    <w:tmpl w:val="32704A20"/>
    <w:lvl w:ilvl="0" w:tplc="14BE3B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88E37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E4CE9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5801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CBA81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C5251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76CB7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0498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EF874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7B4F63E6"/>
    <w:multiLevelType w:val="hybridMultilevel"/>
    <w:tmpl w:val="85988C2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35D"/>
    <w:rsid w:val="000A3261"/>
    <w:rsid w:val="00136115"/>
    <w:rsid w:val="001D25CF"/>
    <w:rsid w:val="001E7D76"/>
    <w:rsid w:val="002018CB"/>
    <w:rsid w:val="00336787"/>
    <w:rsid w:val="004C7AA1"/>
    <w:rsid w:val="00576FDA"/>
    <w:rsid w:val="005D4677"/>
    <w:rsid w:val="006161C4"/>
    <w:rsid w:val="00681E0D"/>
    <w:rsid w:val="00747861"/>
    <w:rsid w:val="007F6243"/>
    <w:rsid w:val="00894097"/>
    <w:rsid w:val="00901930"/>
    <w:rsid w:val="00A240F4"/>
    <w:rsid w:val="00C52C63"/>
    <w:rsid w:val="00C547C6"/>
    <w:rsid w:val="00C63B22"/>
    <w:rsid w:val="00DA235D"/>
    <w:rsid w:val="00E46B78"/>
    <w:rsid w:val="00ED0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2860E4-1893-4522-AAD0-23A2FF5FE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1E0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81E0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D46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46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840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4090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3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Children's Hospital and Health System, Inc.</Company>
  <LinksUpToDate>false</LinksUpToDate>
  <CharactersWithSpaces>1833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Fabus, Nicole</dc:creator>
  <cp:keywords/>
  <dc:description/>
  <cp:lastModifiedBy>Fabus, Nicole</cp:lastModifiedBy>
  <cp:revision>11</cp:revision>
  <cp:lastPrinted>2023-01-12T17:09:00Z</cp:lastPrinted>
  <dcterms:created xsi:type="dcterms:W3CDTF">2022-03-17T15:45:00Z</dcterms:created>
  <dcterms:modified xsi:type="dcterms:W3CDTF">2023-01-12T17:15:00Z</dcterms:modified>
</cp:coreProperties>
</file>