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312" w:rsidRDefault="00525312" w:rsidP="0052531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PICU</w:t>
      </w:r>
      <w:r w:rsidRPr="008D5759">
        <w:rPr>
          <w:b/>
          <w:sz w:val="28"/>
          <w:szCs w:val="28"/>
        </w:rPr>
        <w:t xml:space="preserve"> Nutrition </w:t>
      </w:r>
      <w:r>
        <w:rPr>
          <w:b/>
          <w:sz w:val="28"/>
          <w:szCs w:val="28"/>
        </w:rPr>
        <w:t>Case Study 2</w:t>
      </w:r>
    </w:p>
    <w:p w:rsidR="00525312" w:rsidRDefault="00525312" w:rsidP="00525312">
      <w:pPr>
        <w:pStyle w:val="NoSpacing"/>
        <w:jc w:val="center"/>
      </w:pPr>
    </w:p>
    <w:p w:rsidR="00C30B2A" w:rsidRDefault="005C09A5">
      <w:r>
        <w:t xml:space="preserve">JJ is a 16 year old male admitted to the PICU after being involved in a motor vehicle accident, injuries include a traumatic brain injury including brainstem hemorrhage and bilateral pulmonary contusions.  </w:t>
      </w:r>
      <w:r w:rsidR="00C30B2A">
        <w:t xml:space="preserve">He is intubated and has bilateral chest tubes.  Pertinent medications include Fentanyl, Versed, Midazolam, Epinephrine, </w:t>
      </w:r>
      <w:proofErr w:type="spellStart"/>
      <w:r w:rsidR="00C30B2A">
        <w:t>Miralax</w:t>
      </w:r>
      <w:proofErr w:type="spellEnd"/>
      <w:r w:rsidR="00C30B2A">
        <w:t xml:space="preserve">, and Senna. </w:t>
      </w:r>
      <w:r>
        <w:t xml:space="preserve">Weight on admission is </w:t>
      </w:r>
      <w:r w:rsidR="00AB2553">
        <w:t>72</w:t>
      </w:r>
      <w:r>
        <w:t xml:space="preserve"> kg, Height is 173 cm.  </w:t>
      </w:r>
    </w:p>
    <w:p w:rsidR="006B34DC" w:rsidRPr="00595C0B" w:rsidRDefault="006B34DC" w:rsidP="006B34DC">
      <w:pPr>
        <w:pStyle w:val="NoSpacing"/>
        <w:rPr>
          <w:b/>
          <w:u w:val="single"/>
        </w:rPr>
      </w:pPr>
      <w:r w:rsidRPr="00595C0B">
        <w:rPr>
          <w:b/>
          <w:u w:val="single"/>
        </w:rPr>
        <w:t>Pertinent patient information:</w:t>
      </w:r>
    </w:p>
    <w:p w:rsidR="006B34DC" w:rsidRDefault="006B34DC" w:rsidP="006B34DC">
      <w:pPr>
        <w:spacing w:after="0" w:line="240" w:lineRule="auto"/>
      </w:pPr>
      <w:r w:rsidRPr="00CF6505">
        <w:rPr>
          <w:b/>
        </w:rPr>
        <w:t>Admit Weight</w:t>
      </w:r>
      <w:r>
        <w:t xml:space="preserve">: 72 kg </w:t>
      </w:r>
    </w:p>
    <w:p w:rsidR="006B34DC" w:rsidRDefault="006B34DC" w:rsidP="006B34DC">
      <w:pPr>
        <w:spacing w:after="0" w:line="240" w:lineRule="auto"/>
      </w:pPr>
      <w:r>
        <w:rPr>
          <w:b/>
        </w:rPr>
        <w:t>Height</w:t>
      </w:r>
      <w:r w:rsidRPr="00747861">
        <w:t>:</w:t>
      </w:r>
      <w:r>
        <w:t xml:space="preserve"> 173 kg</w:t>
      </w:r>
      <w:r>
        <w:tab/>
      </w:r>
    </w:p>
    <w:p w:rsidR="006B34DC" w:rsidRPr="006B34DC" w:rsidRDefault="006B34DC" w:rsidP="006B34DC">
      <w:pPr>
        <w:spacing w:after="0" w:line="240" w:lineRule="auto"/>
      </w:pPr>
      <w:r w:rsidRPr="006B34DC">
        <w:rPr>
          <w:b/>
        </w:rPr>
        <w:t xml:space="preserve">BMI: </w:t>
      </w:r>
      <w:r>
        <w:rPr>
          <w:b/>
        </w:rPr>
        <w:t xml:space="preserve"> </w:t>
      </w:r>
      <w:proofErr w:type="gramStart"/>
      <w:r>
        <w:t>24.1  (</w:t>
      </w:r>
      <w:proofErr w:type="gramEnd"/>
      <w:r>
        <w:t xml:space="preserve">84%tile, z-score 1.0) </w:t>
      </w:r>
    </w:p>
    <w:p w:rsidR="006B34DC" w:rsidRDefault="006B34DC" w:rsidP="006B34DC">
      <w:pPr>
        <w:spacing w:after="0" w:line="240" w:lineRule="auto"/>
      </w:pPr>
      <w:r w:rsidRPr="00747861">
        <w:rPr>
          <w:b/>
        </w:rPr>
        <w:t>NFPE Findings</w:t>
      </w:r>
      <w:r>
        <w:t>:</w:t>
      </w:r>
      <w:r w:rsidR="008C4234">
        <w:t xml:space="preserve"> C</w:t>
      </w:r>
      <w:r>
        <w:t>hest is full, ribs do not show</w:t>
      </w:r>
      <w:r w:rsidR="00DA7CD7">
        <w:t xml:space="preserve">. Rounded shoulders. Appropriate fat stores, very muscular arms/legs. </w:t>
      </w:r>
    </w:p>
    <w:p w:rsidR="006B34DC" w:rsidRDefault="006B34DC"/>
    <w:p w:rsidR="002E1F67" w:rsidRDefault="00525312" w:rsidP="00525312">
      <w:pPr>
        <w:pStyle w:val="ListParagraph"/>
        <w:numPr>
          <w:ilvl w:val="0"/>
          <w:numId w:val="1"/>
        </w:numPr>
      </w:pPr>
      <w:r>
        <w:t>2</w:t>
      </w:r>
      <w:r w:rsidR="00C30B2A">
        <w:t xml:space="preserve"> days after admission the team agrees to start N</w:t>
      </w:r>
      <w:r>
        <w:t>G</w:t>
      </w:r>
      <w:r w:rsidR="00C30B2A">
        <w:t xml:space="preserve"> feeds, what would your initial nutrition </w:t>
      </w:r>
      <w:r w:rsidR="0042697B">
        <w:t xml:space="preserve">prescription and </w:t>
      </w:r>
      <w:r w:rsidR="00271CF5">
        <w:t xml:space="preserve">enteral </w:t>
      </w:r>
      <w:r w:rsidR="00C30B2A">
        <w:t>recommendations be?</w:t>
      </w:r>
    </w:p>
    <w:p w:rsidR="00095985" w:rsidRDefault="00095985" w:rsidP="00095985">
      <w:pPr>
        <w:pStyle w:val="ListParagraph"/>
        <w:ind w:left="1440"/>
      </w:pPr>
      <w:r>
        <w:t xml:space="preserve">Calories: </w:t>
      </w:r>
    </w:p>
    <w:p w:rsidR="00095985" w:rsidRDefault="00095985" w:rsidP="00095985">
      <w:pPr>
        <w:pStyle w:val="ListParagraph"/>
        <w:ind w:left="1440"/>
      </w:pPr>
      <w:r>
        <w:t xml:space="preserve">Protein: </w:t>
      </w:r>
    </w:p>
    <w:p w:rsidR="00095985" w:rsidRDefault="00095985" w:rsidP="00095985">
      <w:pPr>
        <w:pStyle w:val="ListParagraph"/>
        <w:ind w:left="1440"/>
      </w:pPr>
      <w:r>
        <w:t>Fluid:</w:t>
      </w:r>
    </w:p>
    <w:p w:rsidR="00095985" w:rsidRDefault="00095985" w:rsidP="00095985">
      <w:pPr>
        <w:ind w:left="360" w:firstLine="720"/>
      </w:pPr>
      <w:r>
        <w:tab/>
        <w:t xml:space="preserve">EN recs: </w:t>
      </w:r>
    </w:p>
    <w:p w:rsidR="00C30B2A" w:rsidRDefault="00FB1A6B" w:rsidP="00525312">
      <w:pPr>
        <w:pStyle w:val="ListParagraph"/>
        <w:numPr>
          <w:ilvl w:val="0"/>
          <w:numId w:val="1"/>
        </w:numPr>
      </w:pPr>
      <w:r>
        <w:t>Would you recommend any supplements or additives?</w:t>
      </w:r>
    </w:p>
    <w:p w:rsidR="00425243" w:rsidRDefault="00425243" w:rsidP="00425243"/>
    <w:p w:rsidR="00425243" w:rsidRDefault="00425243" w:rsidP="00425243">
      <w:pPr>
        <w:pStyle w:val="ListParagraph"/>
        <w:numPr>
          <w:ilvl w:val="0"/>
          <w:numId w:val="1"/>
        </w:numPr>
      </w:pPr>
      <w:r>
        <w:t>To maintain sodium levels he requires a 3% Hypertonic Saline infusion at 30 mL/</w:t>
      </w:r>
      <w:proofErr w:type="spellStart"/>
      <w:r>
        <w:t>hr</w:t>
      </w:r>
      <w:proofErr w:type="spellEnd"/>
      <w:r>
        <w:t xml:space="preserve"> in addition to all of his other sedation, team is concerned with fluid overload.  What changes would you make to his enteral feed goals? </w:t>
      </w:r>
    </w:p>
    <w:p w:rsidR="00525312" w:rsidRDefault="00525312"/>
    <w:p w:rsidR="00425243" w:rsidRDefault="00425243"/>
    <w:p w:rsidR="00FE4FD6" w:rsidRDefault="00525312" w:rsidP="00525312">
      <w:pPr>
        <w:pStyle w:val="ListParagraph"/>
        <w:numPr>
          <w:ilvl w:val="0"/>
          <w:numId w:val="1"/>
        </w:numPr>
      </w:pPr>
      <w:r>
        <w:t xml:space="preserve">After </w:t>
      </w:r>
      <w:r w:rsidR="000B096C">
        <w:t>3</w:t>
      </w:r>
      <w:r>
        <w:t xml:space="preserve"> weeks</w:t>
      </w:r>
      <w:r w:rsidR="000B096C">
        <w:t xml:space="preserve"> i</w:t>
      </w:r>
      <w:r w:rsidR="00FE4FD6">
        <w:t xml:space="preserve">t is determined he will require a tracheostomy and G-tube. On the day of surgery his bed scale is zeroed so weights are able to be accurately obtained.  Admit weight on 2/21 was </w:t>
      </w:r>
      <w:r w:rsidR="001A1725">
        <w:t>72 kg, now on 3/14 his weight is 62 kg</w:t>
      </w:r>
      <w:r w:rsidR="00FE4FD6">
        <w:t>.  His average intake ov</w:t>
      </w:r>
      <w:r>
        <w:t>er the last 2 weeks has been ~1</w:t>
      </w:r>
      <w:r w:rsidR="001A1725">
        <w:t>8</w:t>
      </w:r>
      <w:r w:rsidR="00FE4FD6">
        <w:t>00 kcal/day, would you adjust his goal feeds?</w:t>
      </w:r>
    </w:p>
    <w:p w:rsidR="00273255" w:rsidRDefault="00273255" w:rsidP="00271CF5">
      <w:pPr>
        <w:spacing w:after="0" w:line="240" w:lineRule="auto"/>
      </w:pPr>
    </w:p>
    <w:p w:rsidR="00525312" w:rsidRDefault="00525312" w:rsidP="00271CF5">
      <w:pPr>
        <w:spacing w:after="0" w:line="240" w:lineRule="auto"/>
      </w:pPr>
    </w:p>
    <w:p w:rsidR="00525312" w:rsidRDefault="00525312" w:rsidP="00271CF5">
      <w:pPr>
        <w:spacing w:after="0" w:line="240" w:lineRule="auto"/>
      </w:pPr>
    </w:p>
    <w:p w:rsidR="00271CF5" w:rsidRDefault="00271CF5" w:rsidP="0052531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Following recovery from </w:t>
      </w:r>
      <w:proofErr w:type="spellStart"/>
      <w:r>
        <w:t>trach</w:t>
      </w:r>
      <w:proofErr w:type="spellEnd"/>
      <w:r>
        <w:t xml:space="preserve"> and G-tube he</w:t>
      </w:r>
      <w:r w:rsidR="001A1725">
        <w:t xml:space="preserve"> is off all sedation and</w:t>
      </w:r>
      <w:r>
        <w:t xml:space="preserve"> tolerating continuous feeds with following weight trend</w:t>
      </w:r>
    </w:p>
    <w:p w:rsidR="004A4012" w:rsidRDefault="004A4012" w:rsidP="004A4012">
      <w:pPr>
        <w:pStyle w:val="ListParagraph"/>
        <w:spacing w:after="0" w:line="240" w:lineRule="auto"/>
      </w:pPr>
      <w:r>
        <w:t>3/21- 60 kg (average intake 2100 kcal/day)</w:t>
      </w:r>
    </w:p>
    <w:p w:rsidR="004A4012" w:rsidRDefault="004A4012" w:rsidP="004A4012">
      <w:pPr>
        <w:pStyle w:val="ListParagraph"/>
        <w:spacing w:after="0" w:line="240" w:lineRule="auto"/>
      </w:pPr>
      <w:r>
        <w:t>3/26- 59.5 kg (average intake 2400 kcal/day)</w:t>
      </w:r>
    </w:p>
    <w:p w:rsidR="004A4012" w:rsidRDefault="001A1725" w:rsidP="004A4012">
      <w:pPr>
        <w:pStyle w:val="ListParagraph"/>
        <w:spacing w:after="0" w:line="240" w:lineRule="auto"/>
      </w:pPr>
      <w:r>
        <w:t xml:space="preserve">Feeds are being held frequently for therapies, is there any </w:t>
      </w:r>
      <w:r w:rsidR="004A4012">
        <w:t xml:space="preserve">further adjustments </w:t>
      </w:r>
      <w:r>
        <w:t>you can recommend to help improve intake</w:t>
      </w:r>
      <w:r w:rsidR="004A4012">
        <w:t>?</w:t>
      </w:r>
    </w:p>
    <w:p w:rsidR="00770CA7" w:rsidRDefault="00770CA7" w:rsidP="00271CF5">
      <w:pPr>
        <w:spacing w:after="0" w:line="240" w:lineRule="auto"/>
      </w:pPr>
    </w:p>
    <w:p w:rsidR="00153688" w:rsidRDefault="00153688" w:rsidP="00437F83">
      <w:pPr>
        <w:spacing w:after="0" w:line="240" w:lineRule="auto"/>
      </w:pPr>
    </w:p>
    <w:p w:rsidR="00525312" w:rsidRDefault="00525312" w:rsidP="00437F83">
      <w:pPr>
        <w:spacing w:after="0" w:line="240" w:lineRule="auto"/>
      </w:pPr>
    </w:p>
    <w:p w:rsidR="00FB1A6B" w:rsidRDefault="00FB1A6B" w:rsidP="00FB1A6B">
      <w:pPr>
        <w:spacing w:after="0" w:line="240" w:lineRule="auto"/>
      </w:pPr>
    </w:p>
    <w:p w:rsidR="004A4012" w:rsidRDefault="004A4012" w:rsidP="004A4012">
      <w:pPr>
        <w:pStyle w:val="ListParagraph"/>
        <w:numPr>
          <w:ilvl w:val="0"/>
          <w:numId w:val="1"/>
        </w:numPr>
      </w:pPr>
      <w:r>
        <w:lastRenderedPageBreak/>
        <w:t xml:space="preserve">Next weight on 4/2 is 59.0 kg with average daily intake of 2900 kcal/day.  </w:t>
      </w:r>
      <w:r w:rsidR="001A1725">
        <w:t xml:space="preserve">He has net even fluid balance and has had no signs of edema.  </w:t>
      </w:r>
      <w:r>
        <w:t xml:space="preserve">How do you explain this </w:t>
      </w:r>
      <w:r w:rsidR="001A1725">
        <w:t>significant</w:t>
      </w:r>
      <w:r>
        <w:t xml:space="preserve"> and continued weight loss despite receiving adequate calorie intake?</w:t>
      </w:r>
      <w:r>
        <w:tab/>
      </w:r>
    </w:p>
    <w:p w:rsidR="00C30B2A" w:rsidRDefault="00C30B2A" w:rsidP="004A4012">
      <w:pPr>
        <w:pStyle w:val="ListParagraph"/>
      </w:pPr>
      <w:bookmarkStart w:id="0" w:name="_GoBack"/>
      <w:bookmarkEnd w:id="0"/>
    </w:p>
    <w:sectPr w:rsidR="00C30B2A" w:rsidSect="005253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65C5"/>
    <w:multiLevelType w:val="hybridMultilevel"/>
    <w:tmpl w:val="63401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A5"/>
    <w:rsid w:val="00095985"/>
    <w:rsid w:val="000B096C"/>
    <w:rsid w:val="0013493C"/>
    <w:rsid w:val="00153688"/>
    <w:rsid w:val="001A1725"/>
    <w:rsid w:val="00271CF5"/>
    <w:rsid w:val="00273255"/>
    <w:rsid w:val="002E1F67"/>
    <w:rsid w:val="00300B63"/>
    <w:rsid w:val="00425243"/>
    <w:rsid w:val="0042697B"/>
    <w:rsid w:val="00437F83"/>
    <w:rsid w:val="004A4012"/>
    <w:rsid w:val="004B77A9"/>
    <w:rsid w:val="00525312"/>
    <w:rsid w:val="005C09A5"/>
    <w:rsid w:val="006B34DC"/>
    <w:rsid w:val="00770CA7"/>
    <w:rsid w:val="008C4234"/>
    <w:rsid w:val="00AB2553"/>
    <w:rsid w:val="00AB3117"/>
    <w:rsid w:val="00AF2986"/>
    <w:rsid w:val="00C30B2A"/>
    <w:rsid w:val="00DA7CD7"/>
    <w:rsid w:val="00FB1A6B"/>
    <w:rsid w:val="00FD0366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A535C-8C5B-468C-8092-461478C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53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CHHS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nmb09</dc:creator>
  <cp:keywords/>
  <dc:description/>
  <cp:lastModifiedBy>Fabus, Nicole</cp:lastModifiedBy>
  <cp:revision>8</cp:revision>
  <dcterms:created xsi:type="dcterms:W3CDTF">2022-12-13T16:47:00Z</dcterms:created>
  <dcterms:modified xsi:type="dcterms:W3CDTF">2023-01-06T21:24:00Z</dcterms:modified>
</cp:coreProperties>
</file>