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885CD0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933">
        <w:rPr>
          <w:noProof/>
        </w:rPr>
        <w:t xml:space="preserve">Module: </w:t>
      </w:r>
      <w:r w:rsidR="00BB01BE">
        <w:rPr>
          <w:noProof/>
        </w:rPr>
        <w:t>Weight Management</w:t>
      </w:r>
    </w:p>
    <w:p w:rsidR="004A3150" w:rsidRPr="008A4DED" w:rsidRDefault="004A3150" w:rsidP="004A3150">
      <w:pPr>
        <w:rPr>
          <w:b/>
        </w:rPr>
      </w:pPr>
      <w:r w:rsidRPr="008A4DED">
        <w:rPr>
          <w:b/>
        </w:rPr>
        <w:t>How to use this Module: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required readings as able and review any required documents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(see hyperlink below)</w:t>
      </w:r>
    </w:p>
    <w:p w:rsidR="004A3150" w:rsidRPr="001048E4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Watch the recorded powerpoint and take notes along the way for questions or further clarification during your time with the content expert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case study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again</w:t>
      </w:r>
    </w:p>
    <w:p w:rsidR="00885CD0" w:rsidRPr="004A3150" w:rsidRDefault="004A3150" w:rsidP="00885CD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Debrief with content expert </w:t>
      </w:r>
    </w:p>
    <w:p w:rsidR="00885CD0" w:rsidRDefault="009A1E76" w:rsidP="00666933">
      <w:pPr>
        <w:spacing w:after="0"/>
        <w:rPr>
          <w:b/>
        </w:rPr>
      </w:pPr>
      <w:r>
        <w:rPr>
          <w:b/>
        </w:rPr>
        <w:t>R</w:t>
      </w:r>
      <w:r w:rsidR="004A3150">
        <w:rPr>
          <w:b/>
        </w:rPr>
        <w:t xml:space="preserve">eadings &amp; </w:t>
      </w:r>
      <w:r>
        <w:rPr>
          <w:b/>
        </w:rPr>
        <w:t>P</w:t>
      </w:r>
      <w:r w:rsidR="00885CD0" w:rsidRPr="00A93C72">
        <w:rPr>
          <w:b/>
        </w:rPr>
        <w:t>re-work</w:t>
      </w:r>
    </w:p>
    <w:p w:rsidR="00EF2090" w:rsidRDefault="00666933" w:rsidP="00666933">
      <w:pPr>
        <w:pStyle w:val="ListParagraph"/>
        <w:numPr>
          <w:ilvl w:val="0"/>
          <w:numId w:val="1"/>
        </w:numPr>
        <w:spacing w:line="360" w:lineRule="auto"/>
      </w:pPr>
      <w:hyperlink r:id="rId8" w:history="1">
        <w:r w:rsidR="00EF2090" w:rsidRPr="00EF2090">
          <w:rPr>
            <w:rStyle w:val="Hyperlink"/>
          </w:rPr>
          <w:t>Nutrition interventions for pediatric weight best practices</w:t>
        </w:r>
      </w:hyperlink>
      <w:r w:rsidR="00EF2090">
        <w:t xml:space="preserve"> –pages 13-21</w:t>
      </w:r>
      <w:r w:rsidR="00EF2090" w:rsidRPr="00EF2090">
        <w:t xml:space="preserve"> </w:t>
      </w:r>
      <w:r w:rsidR="00EF2090">
        <w:t>only</w:t>
      </w:r>
    </w:p>
    <w:p w:rsidR="00EF2090" w:rsidRDefault="00E30312" w:rsidP="00666933">
      <w:pPr>
        <w:pStyle w:val="ListParagraph"/>
        <w:numPr>
          <w:ilvl w:val="0"/>
          <w:numId w:val="1"/>
        </w:numPr>
        <w:spacing w:line="360" w:lineRule="auto"/>
      </w:pPr>
      <w:r>
        <w:t xml:space="preserve">Pediatric Obesity:  Causes, symptoms, prevention and treatment </w:t>
      </w:r>
      <w:hyperlink r:id="rId9" w:history="1">
        <w:r w:rsidR="008C58DB" w:rsidRPr="008C58DB">
          <w:rPr>
            <w:rStyle w:val="Hyperlink"/>
          </w:rPr>
          <w:t>https://www.ncbi.nlm.nih.gov/pmc/articles/PMC4726862/</w:t>
        </w:r>
      </w:hyperlink>
    </w:p>
    <w:p w:rsidR="009C42B6" w:rsidRDefault="00666933" w:rsidP="00666933">
      <w:pPr>
        <w:pStyle w:val="ListParagraph"/>
        <w:numPr>
          <w:ilvl w:val="0"/>
          <w:numId w:val="1"/>
        </w:numPr>
        <w:spacing w:line="360" w:lineRule="auto"/>
      </w:pPr>
      <w:hyperlink r:id="rId10" w:history="1">
        <w:r w:rsidR="00EF2090">
          <w:rPr>
            <w:rStyle w:val="Hyperlink"/>
          </w:rPr>
          <w:t>Healthy eating handout</w:t>
        </w:r>
      </w:hyperlink>
      <w:r w:rsidR="00266ED3">
        <w:rPr>
          <w:rStyle w:val="Hyperlink"/>
        </w:rPr>
        <w:t xml:space="preserve"> </w:t>
      </w:r>
      <w:r w:rsidR="00244B02">
        <w:rPr>
          <w:rStyle w:val="Hyperlink"/>
        </w:rPr>
        <w:t>–</w:t>
      </w:r>
      <w:r w:rsidR="00266ED3">
        <w:rPr>
          <w:rStyle w:val="Hyperlink"/>
        </w:rPr>
        <w:t xml:space="preserve"> </w:t>
      </w:r>
      <w:r w:rsidR="00244B02" w:rsidRPr="00244B02">
        <w:rPr>
          <w:rStyle w:val="Hyperlink"/>
          <w:b/>
        </w:rPr>
        <w:t>(created into CW teaching sheet)</w:t>
      </w:r>
    </w:p>
    <w:p w:rsidR="009C42B6" w:rsidRDefault="00666933" w:rsidP="00666933">
      <w:pPr>
        <w:pStyle w:val="ListParagraph"/>
        <w:numPr>
          <w:ilvl w:val="0"/>
          <w:numId w:val="1"/>
        </w:numPr>
        <w:spacing w:line="360" w:lineRule="auto"/>
      </w:pPr>
      <w:hyperlink r:id="rId11" w:history="1">
        <w:r w:rsidR="009C42B6" w:rsidRPr="009C42B6">
          <w:rPr>
            <w:rStyle w:val="Hyperlink"/>
          </w:rPr>
          <w:t>4-3-2-1-0: Steps to a Healthier You</w:t>
        </w:r>
      </w:hyperlink>
    </w:p>
    <w:p w:rsidR="004A3150" w:rsidRDefault="004A3150" w:rsidP="00666933">
      <w:pPr>
        <w:spacing w:after="0"/>
        <w:rPr>
          <w:b/>
        </w:rPr>
      </w:pPr>
      <w:r>
        <w:rPr>
          <w:b/>
        </w:rPr>
        <w:t>Supplemental Resources</w:t>
      </w:r>
    </w:p>
    <w:p w:rsidR="009C42B6" w:rsidRPr="009B105A" w:rsidRDefault="00666933" w:rsidP="009C42B6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2" w:history="1">
        <w:r w:rsidR="009C42B6">
          <w:rPr>
            <w:rStyle w:val="Hyperlink"/>
          </w:rPr>
          <w:t>https://pubmed.ncbi.nlm.nih.gov/31174214/</w:t>
        </w:r>
      </w:hyperlink>
      <w:r w:rsidR="00266ED3">
        <w:rPr>
          <w:rStyle w:val="Hyperlink"/>
        </w:rPr>
        <w:t xml:space="preserve"> </w:t>
      </w:r>
    </w:p>
    <w:p w:rsidR="009B105A" w:rsidRDefault="009B105A" w:rsidP="009C42B6">
      <w:pPr>
        <w:pStyle w:val="ListParagraph"/>
        <w:numPr>
          <w:ilvl w:val="0"/>
          <w:numId w:val="1"/>
        </w:numPr>
      </w:pPr>
      <w:r>
        <w:t>Your Child’s Weight: Helping without harming</w:t>
      </w:r>
    </w:p>
    <w:p w:rsidR="00266ED3" w:rsidRPr="00666933" w:rsidRDefault="00666933" w:rsidP="00666933">
      <w:pPr>
        <w:pStyle w:val="ListParagraph"/>
        <w:rPr>
          <w:color w:val="0563C1" w:themeColor="hyperlink"/>
          <w:u w:val="single"/>
        </w:rPr>
      </w:pPr>
      <w:hyperlink r:id="rId13" w:history="1">
        <w:r w:rsidR="009B105A" w:rsidRPr="009B105A">
          <w:rPr>
            <w:rStyle w:val="Hyperlink"/>
          </w:rPr>
          <w:t>NF-106-Helping-without-harming-article (1).pdf</w:t>
        </w:r>
      </w:hyperlink>
    </w:p>
    <w:p w:rsidR="00266ED3" w:rsidRDefault="00266ED3" w:rsidP="00266ED3">
      <w:pPr>
        <w:pStyle w:val="ListParagraph"/>
        <w:numPr>
          <w:ilvl w:val="0"/>
          <w:numId w:val="1"/>
        </w:numPr>
      </w:pPr>
      <w:r>
        <w:t xml:space="preserve">A review of the prevention and medical management of childhood obesity </w:t>
      </w:r>
    </w:p>
    <w:p w:rsidR="00266ED3" w:rsidRDefault="00666933" w:rsidP="009B105A">
      <w:pPr>
        <w:pStyle w:val="ListParagraph"/>
      </w:pPr>
      <w:hyperlink r:id="rId14" w:history="1">
        <w:r w:rsidR="00266ED3" w:rsidRPr="00F0315F">
          <w:rPr>
            <w:rStyle w:val="Hyperlink"/>
          </w:rPr>
          <w:t>https://pubmed.ncbi.nlm.nih.gov/29157503/</w:t>
        </w:r>
      </w:hyperlink>
    </w:p>
    <w:p w:rsidR="009C42B6" w:rsidRPr="009C42B6" w:rsidRDefault="009C42B6" w:rsidP="009C42B6">
      <w:pPr>
        <w:pStyle w:val="ListParagraph"/>
        <w:rPr>
          <w:b/>
        </w:rPr>
      </w:pPr>
    </w:p>
    <w:p w:rsidR="00885CD0" w:rsidRDefault="00885CD0" w:rsidP="00666933">
      <w:pPr>
        <w:spacing w:after="0"/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</w:p>
    <w:p w:rsidR="00885CD0" w:rsidRPr="002648B4" w:rsidRDefault="00666933" w:rsidP="002648B4">
      <w:pPr>
        <w:pStyle w:val="ListParagraph"/>
        <w:numPr>
          <w:ilvl w:val="0"/>
          <w:numId w:val="1"/>
        </w:numPr>
        <w:rPr>
          <w:b/>
        </w:rPr>
      </w:pPr>
      <w:hyperlink r:id="rId15" w:history="1">
        <w:r>
          <w:rPr>
            <w:rStyle w:val="Hyperlink"/>
          </w:rPr>
          <w:t>weight management test</w:t>
        </w:r>
      </w:hyperlink>
    </w:p>
    <w:p w:rsidR="00885CD0" w:rsidRDefault="00885CD0" w:rsidP="00885CD0">
      <w:pPr>
        <w:rPr>
          <w:b/>
        </w:rPr>
      </w:pPr>
      <w:r>
        <w:rPr>
          <w:b/>
        </w:rPr>
        <w:t>Recorded power point with worksheet</w:t>
      </w:r>
    </w:p>
    <w:p w:rsidR="00885CD0" w:rsidRDefault="00885CD0" w:rsidP="00885CD0">
      <w:r>
        <w:t xml:space="preserve">Power point: </w:t>
      </w:r>
      <w:hyperlink r:id="rId16" w:history="1">
        <w:r w:rsidR="00666933">
          <w:rPr>
            <w:rStyle w:val="Hyperlink"/>
          </w:rPr>
          <w:t xml:space="preserve">weight management </w:t>
        </w:r>
        <w:proofErr w:type="spellStart"/>
        <w:r w:rsidR="00666933">
          <w:rPr>
            <w:rStyle w:val="Hyperlink"/>
          </w:rPr>
          <w:t>ppt</w:t>
        </w:r>
        <w:proofErr w:type="spellEnd"/>
      </w:hyperlink>
    </w:p>
    <w:p w:rsidR="00885CD0" w:rsidRDefault="002648B4" w:rsidP="00885CD0">
      <w:r>
        <w:t xml:space="preserve">Worksheet: </w:t>
      </w:r>
      <w:hyperlink r:id="rId17" w:history="1">
        <w:r w:rsidR="00666933">
          <w:rPr>
            <w:rStyle w:val="Hyperlink"/>
          </w:rPr>
          <w:t xml:space="preserve">weight management </w:t>
        </w:r>
        <w:proofErr w:type="spellStart"/>
        <w:r w:rsidR="00666933">
          <w:rPr>
            <w:rStyle w:val="Hyperlink"/>
          </w:rPr>
          <w:t>ppt</w:t>
        </w:r>
        <w:proofErr w:type="spellEnd"/>
        <w:r w:rsidR="00666933">
          <w:rPr>
            <w:rStyle w:val="Hyperlink"/>
          </w:rPr>
          <w:t xml:space="preserve"> worksheet</w:t>
        </w:r>
      </w:hyperlink>
    </w:p>
    <w:p w:rsidR="00885CD0" w:rsidRDefault="00885CD0" w:rsidP="00885CD0">
      <w:pPr>
        <w:rPr>
          <w:b/>
        </w:rPr>
      </w:pPr>
      <w:r w:rsidRPr="00A93C72">
        <w:rPr>
          <w:b/>
        </w:rPr>
        <w:t>Case-based application</w:t>
      </w:r>
    </w:p>
    <w:p w:rsidR="00885CD0" w:rsidRPr="00A93C72" w:rsidRDefault="00885CD0" w:rsidP="00885CD0">
      <w:r w:rsidRPr="00A93C72">
        <w:t>Case study:</w:t>
      </w:r>
      <w:r w:rsidR="002648B4">
        <w:t xml:space="preserve"> </w:t>
      </w:r>
      <w:hyperlink r:id="rId18" w:history="1">
        <w:r w:rsidR="00666933" w:rsidRPr="00666933">
          <w:rPr>
            <w:rStyle w:val="Hyperlink"/>
          </w:rPr>
          <w:t>Weight management Case study</w:t>
        </w:r>
      </w:hyperlink>
    </w:p>
    <w:p w:rsidR="00885CD0" w:rsidRDefault="002648B4" w:rsidP="00885CD0">
      <w:r>
        <w:t xml:space="preserve">Answer key: </w:t>
      </w:r>
      <w:hyperlink r:id="rId19" w:history="1">
        <w:r w:rsidR="00666933" w:rsidRPr="00666933">
          <w:rPr>
            <w:rStyle w:val="Hyperlink"/>
          </w:rPr>
          <w:t>Weight management case study answers</w:t>
        </w:r>
      </w:hyperlink>
    </w:p>
    <w:p w:rsidR="002648B4" w:rsidRDefault="002648B4" w:rsidP="00885CD0"/>
    <w:p w:rsidR="00A90CB0" w:rsidRDefault="002648B4">
      <w:r>
        <w:rPr>
          <w:b/>
        </w:rPr>
        <w:t>Debriefing with content expert</w:t>
      </w:r>
      <w:bookmarkStart w:id="0" w:name="_GoBack"/>
      <w:bookmarkEnd w:id="0"/>
    </w:p>
    <w:sectPr w:rsidR="00A90CB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685" w:rsidRDefault="006D3685" w:rsidP="006D3685">
      <w:pPr>
        <w:spacing w:after="0" w:line="240" w:lineRule="auto"/>
      </w:pPr>
      <w:r>
        <w:separator/>
      </w:r>
    </w:p>
  </w:endnote>
  <w:endnote w:type="continuationSeparator" w:id="0">
    <w:p w:rsidR="006D3685" w:rsidRDefault="006D3685" w:rsidP="006D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5" w:rsidRDefault="006D3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5" w:rsidRDefault="006D3685" w:rsidP="006D3685">
    <w:pPr>
      <w:pStyle w:val="Footer"/>
    </w:pPr>
    <w:r>
      <w:t xml:space="preserve">Content creators: Marissa Seyfert, Danielle Schneider, Ashleigh Spitza </w:t>
    </w:r>
  </w:p>
  <w:p w:rsidR="006D3685" w:rsidRDefault="006D3685" w:rsidP="006D3685">
    <w:pPr>
      <w:pStyle w:val="Footer"/>
    </w:pPr>
    <w:r>
      <w:t>Date completed: December 2021</w:t>
    </w:r>
  </w:p>
  <w:p w:rsidR="006D3685" w:rsidRDefault="006D36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5" w:rsidRDefault="006D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685" w:rsidRDefault="006D3685" w:rsidP="006D3685">
      <w:pPr>
        <w:spacing w:after="0" w:line="240" w:lineRule="auto"/>
      </w:pPr>
      <w:r>
        <w:separator/>
      </w:r>
    </w:p>
  </w:footnote>
  <w:footnote w:type="continuationSeparator" w:id="0">
    <w:p w:rsidR="006D3685" w:rsidRDefault="006D3685" w:rsidP="006D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5" w:rsidRDefault="006D36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5" w:rsidRDefault="006D36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5" w:rsidRDefault="006D36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92DEF"/>
    <w:rsid w:val="00242F58"/>
    <w:rsid w:val="00244B02"/>
    <w:rsid w:val="002648B4"/>
    <w:rsid w:val="00266ED3"/>
    <w:rsid w:val="004A3150"/>
    <w:rsid w:val="00666933"/>
    <w:rsid w:val="006D3685"/>
    <w:rsid w:val="0075552F"/>
    <w:rsid w:val="00857C41"/>
    <w:rsid w:val="00885CD0"/>
    <w:rsid w:val="008C58DB"/>
    <w:rsid w:val="009A1E76"/>
    <w:rsid w:val="009B105A"/>
    <w:rsid w:val="009C42B6"/>
    <w:rsid w:val="00A90CB0"/>
    <w:rsid w:val="00BB01BE"/>
    <w:rsid w:val="00C20E31"/>
    <w:rsid w:val="00E30312"/>
    <w:rsid w:val="00EF2090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3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685"/>
  </w:style>
  <w:style w:type="paragraph" w:styleId="Footer">
    <w:name w:val="footer"/>
    <w:basedOn w:val="Normal"/>
    <w:link w:val="FooterChar"/>
    <w:uiPriority w:val="99"/>
    <w:unhideWhenUsed/>
    <w:rsid w:val="006D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3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86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7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0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11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8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09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82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16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4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324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019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393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045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68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089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2719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4226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711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5376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lnkc.org/wp-content/uploads/2016/08/Nutrition_report_final.pdf" TargetMode="External"/><Relationship Id="rId13" Type="http://schemas.openxmlformats.org/officeDocument/2006/relationships/hyperlink" Target="NF-106-Helping-without-harming-article%20(1).pdf" TargetMode="External"/><Relationship Id="rId18" Type="http://schemas.openxmlformats.org/officeDocument/2006/relationships/hyperlink" Target="Weight%20Management%20Case%20Study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pubmed.ncbi.nlm.nih.gov/31174214/" TargetMode="External"/><Relationship Id="rId17" Type="http://schemas.openxmlformats.org/officeDocument/2006/relationships/hyperlink" Target="Weight%20Management%20Powerpoint%20Worksheet.docx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Weight%20Management%20Module%20-%20final_recording.ppt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nect.chw.org/-/media/DocumentLibrary/Teaching-Sheets/1550EN.ashx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Weight%20Management%20Pre-Test.docx" TargetMode="External"/><Relationship Id="rId23" Type="http://schemas.openxmlformats.org/officeDocument/2006/relationships/footer" Target="footer2.xml"/><Relationship Id="rId10" Type="http://schemas.openxmlformats.org/officeDocument/2006/relationships/hyperlink" Target="../../../Pre-work/NEW%20Kids/Weight%20Management%20handout%20-%20sDOR.pub.pdf" TargetMode="External"/><Relationship Id="rId19" Type="http://schemas.openxmlformats.org/officeDocument/2006/relationships/hyperlink" Target="Weight%20Management%20Case%20Study%20-%20Answer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4726862/" TargetMode="External"/><Relationship Id="rId14" Type="http://schemas.openxmlformats.org/officeDocument/2006/relationships/hyperlink" Target="https://pubmed.ncbi.nlm.nih.gov/29157503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14</cp:revision>
  <dcterms:created xsi:type="dcterms:W3CDTF">2021-03-22T15:49:00Z</dcterms:created>
  <dcterms:modified xsi:type="dcterms:W3CDTF">2022-07-05T20:11:00Z</dcterms:modified>
</cp:coreProperties>
</file>